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оценки варианта </w:t>
      </w:r>
      <w:r w:rsidR="00873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постановки цели </w:t>
      </w:r>
      <w:r w:rsidR="001A7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существует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873972">
      <w:pPr>
        <w:shd w:val="clear" w:color="auto" w:fill="F4B083" w:themeFill="accent2" w:themeFillTint="9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</w:t>
      </w:r>
      <w:proofErr w:type="gramStart"/>
      <w:r w:rsidRPr="007447DC">
        <w:rPr>
          <w:rFonts w:ascii="Times New Roman" w:hAnsi="Times New Roman"/>
          <w:sz w:val="28"/>
          <w:szCs w:val="28"/>
          <w:u w:val="single"/>
        </w:rPr>
        <w:t>вопроса важности формирования адекватной самооценки подростков</w:t>
      </w:r>
      <w:proofErr w:type="gramEnd"/>
      <w:r w:rsidRPr="007447DC">
        <w:rPr>
          <w:rFonts w:ascii="Times New Roman" w:hAnsi="Times New Roman"/>
          <w:sz w:val="28"/>
          <w:szCs w:val="28"/>
          <w:u w:val="single"/>
        </w:rPr>
        <w:t xml:space="preserve">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="00873972">
        <w:rPr>
          <w:rFonts w:ascii="Times New Roman" w:hAnsi="Times New Roman"/>
          <w:sz w:val="28"/>
          <w:szCs w:val="28"/>
          <w:u w:val="single"/>
        </w:rPr>
        <w:t>ценка» среди учащихся 11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873972">
      <w:pPr>
        <w:shd w:val="clear" w:color="auto" w:fill="F4B083" w:themeFill="accent2" w:themeFillTint="9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>
      <w:bookmarkStart w:id="0" w:name="_GoBack"/>
      <w:bookmarkEnd w:id="0"/>
    </w:p>
    <w:sectPr w:rsidR="00301C8F" w:rsidSect="00D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69"/>
    <w:rsid w:val="001A7999"/>
    <w:rsid w:val="00301C8F"/>
    <w:rsid w:val="00695369"/>
    <w:rsid w:val="00873972"/>
    <w:rsid w:val="00CA1076"/>
    <w:rsid w:val="00D5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Татьяна</cp:lastModifiedBy>
  <cp:revision>4</cp:revision>
  <dcterms:created xsi:type="dcterms:W3CDTF">2022-01-14T03:01:00Z</dcterms:created>
  <dcterms:modified xsi:type="dcterms:W3CDTF">2022-01-14T03:04:00Z</dcterms:modified>
</cp:coreProperties>
</file>